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0" w:rsidRPr="00A22D3B" w:rsidRDefault="006C5A70" w:rsidP="00595441">
      <w:pPr>
        <w:pStyle w:val="ConsPlusNormal"/>
        <w:widowControl/>
        <w:ind w:firstLine="0"/>
        <w:jc w:val="center"/>
      </w:pPr>
      <w:r w:rsidRPr="00A22D3B">
        <w:rPr>
          <w:noProof/>
        </w:rPr>
        <w:t xml:space="preserve">        </w:t>
      </w:r>
      <w:r w:rsidR="008D76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8.5pt;visibility:visible">
            <v:imagedata r:id="rId8" o:title=""/>
          </v:shape>
        </w:pict>
      </w: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ДУМА</w:t>
      </w: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муниципального образования «</w:t>
      </w:r>
      <w:proofErr w:type="spellStart"/>
      <w:r w:rsidRPr="00A22D3B">
        <w:t>Баяндаевский</w:t>
      </w:r>
      <w:proofErr w:type="spellEnd"/>
      <w:r w:rsidRPr="00A22D3B">
        <w:t xml:space="preserve"> район»</w:t>
      </w: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Иркутской области</w:t>
      </w:r>
    </w:p>
    <w:p w:rsidR="006C5A70" w:rsidRPr="00A22D3B" w:rsidRDefault="006C5A70" w:rsidP="000E4CDD">
      <w:pPr>
        <w:pStyle w:val="ConsPlusTitle"/>
        <w:ind w:right="-5" w:firstLine="540"/>
        <w:jc w:val="center"/>
      </w:pP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РЕШЕНИЕ</w:t>
      </w:r>
    </w:p>
    <w:p w:rsidR="006C5A70" w:rsidRPr="007C025A" w:rsidRDefault="006C5A70" w:rsidP="00595441">
      <w:pPr>
        <w:ind w:right="-5" w:firstLine="540"/>
        <w:jc w:val="center"/>
        <w:rPr>
          <w:rFonts w:ascii="Times New Roman" w:hAnsi="Times New Roman"/>
          <w:bCs/>
        </w:rPr>
      </w:pPr>
      <w:r w:rsidRPr="007C025A">
        <w:rPr>
          <w:rFonts w:ascii="Times New Roman" w:hAnsi="Times New Roman"/>
        </w:rPr>
        <w:t xml:space="preserve">от </w:t>
      </w:r>
      <w:r w:rsidR="00DF7F40">
        <w:rPr>
          <w:rFonts w:ascii="Times New Roman" w:hAnsi="Times New Roman"/>
        </w:rPr>
        <w:t>29 октября</w:t>
      </w:r>
      <w:r w:rsidR="00495DB4" w:rsidRPr="007C025A">
        <w:rPr>
          <w:rFonts w:ascii="Times New Roman" w:hAnsi="Times New Roman"/>
        </w:rPr>
        <w:t xml:space="preserve"> 2014</w:t>
      </w:r>
      <w:r w:rsidRPr="007C025A">
        <w:rPr>
          <w:rFonts w:ascii="Times New Roman" w:hAnsi="Times New Roman"/>
        </w:rPr>
        <w:t xml:space="preserve"> года </w:t>
      </w:r>
    </w:p>
    <w:p w:rsidR="006C5A70" w:rsidRPr="00E466C7" w:rsidRDefault="006C5A70" w:rsidP="00E46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6C7">
        <w:rPr>
          <w:rFonts w:ascii="Times New Roman" w:hAnsi="Times New Roman"/>
          <w:b/>
          <w:sz w:val="24"/>
          <w:szCs w:val="24"/>
        </w:rPr>
        <w:t>О</w:t>
      </w:r>
      <w:r w:rsidR="002A027E" w:rsidRPr="00E466C7">
        <w:rPr>
          <w:rFonts w:ascii="Times New Roman" w:hAnsi="Times New Roman"/>
          <w:b/>
          <w:sz w:val="24"/>
          <w:szCs w:val="24"/>
        </w:rPr>
        <w:t>б</w:t>
      </w:r>
      <w:r w:rsidRPr="00E466C7">
        <w:rPr>
          <w:rFonts w:ascii="Times New Roman" w:hAnsi="Times New Roman"/>
          <w:b/>
          <w:sz w:val="24"/>
          <w:szCs w:val="24"/>
        </w:rPr>
        <w:t xml:space="preserve"> </w:t>
      </w:r>
      <w:r w:rsidR="002A027E" w:rsidRPr="00E466C7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E466C7" w:rsidRPr="00E466C7">
        <w:rPr>
          <w:rFonts w:ascii="Times New Roman" w:hAnsi="Times New Roman"/>
          <w:b/>
          <w:sz w:val="24"/>
          <w:szCs w:val="24"/>
        </w:rPr>
        <w:t xml:space="preserve">отчета </w:t>
      </w:r>
      <w:proofErr w:type="spellStart"/>
      <w:r w:rsidR="00E466C7" w:rsidRPr="00E466C7">
        <w:rPr>
          <w:rFonts w:ascii="Times New Roman" w:hAnsi="Times New Roman"/>
          <w:b/>
          <w:sz w:val="24"/>
          <w:szCs w:val="24"/>
        </w:rPr>
        <w:t>Баяндаевской</w:t>
      </w:r>
      <w:proofErr w:type="spellEnd"/>
      <w:r w:rsidR="00E466C7" w:rsidRPr="00E466C7">
        <w:rPr>
          <w:rFonts w:ascii="Times New Roman" w:hAnsi="Times New Roman"/>
          <w:b/>
          <w:sz w:val="24"/>
          <w:szCs w:val="24"/>
        </w:rPr>
        <w:t xml:space="preserve"> территориальной избирательной комиссии о расходовании средств местного бюджета, выделенных на подготовку и проведение муниципальных выборов 14 сентября 2014 года</w:t>
      </w:r>
    </w:p>
    <w:p w:rsidR="006C5A70" w:rsidRPr="00A22D3B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6C5A70" w:rsidRPr="00A22D3B" w:rsidRDefault="007C025A" w:rsidP="000E4CDD">
      <w:pPr>
        <w:pStyle w:val="ConsPlusTitle"/>
        <w:ind w:right="-5" w:firstLine="540"/>
        <w:jc w:val="both"/>
        <w:outlineLvl w:val="0"/>
        <w:rPr>
          <w:b w:val="0"/>
        </w:rPr>
      </w:pPr>
      <w:r>
        <w:rPr>
          <w:b w:val="0"/>
        </w:rPr>
        <w:t xml:space="preserve">Рассмотрев отчет </w:t>
      </w:r>
      <w:proofErr w:type="spellStart"/>
      <w:r>
        <w:rPr>
          <w:b w:val="0"/>
        </w:rPr>
        <w:t>Баяндаевской</w:t>
      </w:r>
      <w:proofErr w:type="spellEnd"/>
      <w:r>
        <w:rPr>
          <w:b w:val="0"/>
        </w:rPr>
        <w:t xml:space="preserve"> территориальной избирательной комиссии о расходовании средств местного бюджета, выделенных на подготовку и проведение муниципальных выборов 14 сентября 2014 года</w:t>
      </w:r>
      <w:r w:rsidR="00C56E12">
        <w:rPr>
          <w:b w:val="0"/>
        </w:rPr>
        <w:t>, утвержденны</w:t>
      </w:r>
      <w:r>
        <w:rPr>
          <w:b w:val="0"/>
        </w:rPr>
        <w:t xml:space="preserve">й решением </w:t>
      </w:r>
      <w:proofErr w:type="spellStart"/>
      <w:r>
        <w:rPr>
          <w:b w:val="0"/>
        </w:rPr>
        <w:t>Баяндаевской</w:t>
      </w:r>
      <w:proofErr w:type="spellEnd"/>
      <w:r>
        <w:rPr>
          <w:b w:val="0"/>
        </w:rPr>
        <w:t xml:space="preserve"> территориальной избирательной комиссии от 10.10.2014 г. № 112/797</w:t>
      </w:r>
      <w:r w:rsidR="00495DB4" w:rsidRPr="00A22D3B">
        <w:rPr>
          <w:b w:val="0"/>
        </w:rPr>
        <w:t>,</w:t>
      </w:r>
      <w:r w:rsidR="006C5A70" w:rsidRPr="00A22D3B">
        <w:rPr>
          <w:b w:val="0"/>
        </w:rPr>
        <w:t xml:space="preserve"> </w:t>
      </w:r>
      <w:r>
        <w:rPr>
          <w:b w:val="0"/>
        </w:rPr>
        <w:t xml:space="preserve">руководствуясь </w:t>
      </w:r>
      <w:r w:rsidR="006C5A70" w:rsidRPr="00A22D3B">
        <w:rPr>
          <w:b w:val="0"/>
        </w:rPr>
        <w:t>Уставом МО «</w:t>
      </w:r>
      <w:proofErr w:type="spellStart"/>
      <w:r w:rsidR="006C5A70" w:rsidRPr="00A22D3B">
        <w:rPr>
          <w:b w:val="0"/>
        </w:rPr>
        <w:t>Баяндаевский</w:t>
      </w:r>
      <w:proofErr w:type="spellEnd"/>
      <w:r w:rsidR="006C5A70" w:rsidRPr="00A22D3B">
        <w:rPr>
          <w:b w:val="0"/>
        </w:rPr>
        <w:t xml:space="preserve"> район»,</w:t>
      </w:r>
    </w:p>
    <w:p w:rsidR="006C5A70" w:rsidRPr="00A22D3B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6C5A70" w:rsidRPr="00A22D3B" w:rsidRDefault="006C5A70" w:rsidP="00595441">
      <w:pPr>
        <w:pStyle w:val="ConsPlusTitle"/>
        <w:ind w:right="-5" w:firstLine="540"/>
        <w:jc w:val="center"/>
        <w:outlineLvl w:val="0"/>
        <w:rPr>
          <w:b w:val="0"/>
        </w:rPr>
      </w:pPr>
      <w:r w:rsidRPr="00A22D3B">
        <w:rPr>
          <w:b w:val="0"/>
        </w:rPr>
        <w:t>ДУМА РЕШИЛА:</w:t>
      </w:r>
    </w:p>
    <w:p w:rsidR="006C5A70" w:rsidRPr="00A22D3B" w:rsidRDefault="006C5A70" w:rsidP="000E4CDD">
      <w:pPr>
        <w:pStyle w:val="ConsPlusTitle"/>
        <w:ind w:right="-5"/>
        <w:jc w:val="both"/>
        <w:outlineLvl w:val="0"/>
        <w:rPr>
          <w:b w:val="0"/>
        </w:rPr>
      </w:pPr>
    </w:p>
    <w:p w:rsidR="006C5A70" w:rsidRPr="00A22D3B" w:rsidRDefault="001D3F3A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 xml:space="preserve">Утвердить </w:t>
      </w:r>
      <w:r w:rsidR="007D5460">
        <w:rPr>
          <w:b w:val="0"/>
        </w:rPr>
        <w:t xml:space="preserve">отчет </w:t>
      </w:r>
      <w:proofErr w:type="spellStart"/>
      <w:r w:rsidR="007D5460">
        <w:rPr>
          <w:b w:val="0"/>
        </w:rPr>
        <w:t>Баяндаевской</w:t>
      </w:r>
      <w:proofErr w:type="spellEnd"/>
      <w:r w:rsidR="007D5460">
        <w:rPr>
          <w:b w:val="0"/>
        </w:rPr>
        <w:t xml:space="preserve"> территориальной избирательной комиссии о расходовании средств местного бюджета, выделенных на подготовку и проведение муниципальных выборов 14 сентября 2014 года (прилагается).</w:t>
      </w:r>
    </w:p>
    <w:p w:rsidR="006C5A70" w:rsidRPr="00A22D3B" w:rsidRDefault="006C5A70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 w:rsidRPr="00A22D3B">
        <w:rPr>
          <w:b w:val="0"/>
        </w:rPr>
        <w:t xml:space="preserve">Настоящее решение подлежит опубликованию </w:t>
      </w:r>
      <w:r w:rsidR="00C56E12">
        <w:rPr>
          <w:b w:val="0"/>
        </w:rPr>
        <w:t>на официальном сайте МО «</w:t>
      </w:r>
      <w:proofErr w:type="spellStart"/>
      <w:r w:rsidR="00C56E12">
        <w:rPr>
          <w:b w:val="0"/>
        </w:rPr>
        <w:t>Баяндаевский</w:t>
      </w:r>
      <w:proofErr w:type="spellEnd"/>
      <w:r w:rsidR="00C56E12">
        <w:rPr>
          <w:b w:val="0"/>
        </w:rPr>
        <w:t xml:space="preserve"> район» </w:t>
      </w:r>
      <w:r w:rsidRPr="00A22D3B">
        <w:rPr>
          <w:b w:val="0"/>
        </w:rPr>
        <w:t>в информационно - телекоммуникационной сети «Интернет».</w:t>
      </w:r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 w:rsidRPr="00A22D3B">
        <w:rPr>
          <w:b w:val="0"/>
        </w:rPr>
        <w:t>Председатель Думы МО «</w:t>
      </w:r>
      <w:proofErr w:type="spellStart"/>
      <w:r w:rsidRPr="00A22D3B">
        <w:rPr>
          <w:b w:val="0"/>
        </w:rPr>
        <w:t>Баяндаевский</w:t>
      </w:r>
      <w:proofErr w:type="spellEnd"/>
      <w:r w:rsidRPr="00A22D3B">
        <w:rPr>
          <w:b w:val="0"/>
        </w:rPr>
        <w:t xml:space="preserve"> район»</w:t>
      </w:r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 w:rsidRPr="00A22D3B">
        <w:rPr>
          <w:b w:val="0"/>
        </w:rPr>
        <w:t xml:space="preserve">В.И. </w:t>
      </w:r>
      <w:proofErr w:type="spellStart"/>
      <w:r w:rsidRPr="00A22D3B">
        <w:rPr>
          <w:b w:val="0"/>
        </w:rPr>
        <w:t>Здышов</w:t>
      </w:r>
      <w:proofErr w:type="spellEnd"/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</w:p>
    <w:p w:rsidR="00E466C7" w:rsidRDefault="00E466C7" w:rsidP="00E46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6C7" w:rsidRDefault="00E466C7" w:rsidP="00E46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6C7" w:rsidRPr="00A15902" w:rsidRDefault="00E466C7" w:rsidP="00E46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902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E466C7" w:rsidRPr="00A15902" w:rsidRDefault="00E466C7" w:rsidP="00E46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90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5902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A15902">
        <w:rPr>
          <w:rFonts w:ascii="Times New Roman" w:hAnsi="Times New Roman"/>
          <w:sz w:val="24"/>
          <w:szCs w:val="24"/>
        </w:rPr>
        <w:t xml:space="preserve"> район»</w:t>
      </w:r>
    </w:p>
    <w:p w:rsidR="00E466C7" w:rsidRDefault="00E466C7" w:rsidP="00E46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902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A15902"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6C5A70" w:rsidRPr="00A22D3B" w:rsidRDefault="006C5A70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Default="0077732C" w:rsidP="000E4CDD">
      <w:pPr>
        <w:pStyle w:val="ConsPlusTitle"/>
        <w:ind w:right="-5"/>
        <w:outlineLvl w:val="0"/>
        <w:rPr>
          <w:b w:val="0"/>
        </w:rPr>
      </w:pPr>
    </w:p>
    <w:p w:rsidR="001D3F3A" w:rsidRDefault="001D3F3A" w:rsidP="000E4CDD">
      <w:pPr>
        <w:pStyle w:val="ConsPlusTitle"/>
        <w:ind w:right="-5"/>
        <w:outlineLvl w:val="0"/>
        <w:rPr>
          <w:b w:val="0"/>
        </w:rPr>
      </w:pPr>
    </w:p>
    <w:p w:rsidR="001D3F3A" w:rsidRDefault="001D3F3A" w:rsidP="000E4CDD">
      <w:pPr>
        <w:pStyle w:val="ConsPlusTitle"/>
        <w:ind w:right="-5"/>
        <w:outlineLvl w:val="0"/>
        <w:rPr>
          <w:b w:val="0"/>
        </w:rPr>
      </w:pPr>
    </w:p>
    <w:p w:rsidR="001D3F3A" w:rsidRPr="00A22D3B" w:rsidRDefault="001D3F3A" w:rsidP="000E4CDD">
      <w:pPr>
        <w:pStyle w:val="ConsPlusTitle"/>
        <w:ind w:right="-5"/>
        <w:outlineLvl w:val="0"/>
        <w:rPr>
          <w:b w:val="0"/>
        </w:rPr>
      </w:pPr>
    </w:p>
    <w:p w:rsidR="0078260B" w:rsidRPr="00A22D3B" w:rsidRDefault="006C5A70" w:rsidP="000E4CDD">
      <w:pPr>
        <w:pStyle w:val="ConsPlusTitle"/>
        <w:ind w:right="-5"/>
        <w:outlineLvl w:val="0"/>
        <w:rPr>
          <w:b w:val="0"/>
        </w:rPr>
      </w:pPr>
      <w:r w:rsidRPr="00A22D3B">
        <w:rPr>
          <w:b w:val="0"/>
        </w:rPr>
        <w:t>с. Баяндай</w:t>
      </w:r>
      <w:r w:rsidRPr="00A22D3B">
        <w:rPr>
          <w:b w:val="0"/>
        </w:rPr>
        <w:br/>
        <w:t>«</w:t>
      </w:r>
      <w:r w:rsidR="00DF7F40">
        <w:rPr>
          <w:b w:val="0"/>
        </w:rPr>
        <w:t>29</w:t>
      </w:r>
      <w:r w:rsidRPr="00A22D3B">
        <w:rPr>
          <w:b w:val="0"/>
        </w:rPr>
        <w:t>»</w:t>
      </w:r>
      <w:r w:rsidR="007F66D8" w:rsidRPr="00A22D3B">
        <w:rPr>
          <w:b w:val="0"/>
        </w:rPr>
        <w:t xml:space="preserve"> </w:t>
      </w:r>
      <w:r w:rsidR="00DF7F40">
        <w:rPr>
          <w:b w:val="0"/>
        </w:rPr>
        <w:t>октября</w:t>
      </w:r>
      <w:r w:rsidR="007F66D8" w:rsidRPr="00A22D3B">
        <w:rPr>
          <w:b w:val="0"/>
        </w:rPr>
        <w:t xml:space="preserve"> </w:t>
      </w:r>
      <w:r w:rsidRPr="00A22D3B">
        <w:rPr>
          <w:b w:val="0"/>
        </w:rPr>
        <w:t>2014 г. №</w:t>
      </w:r>
      <w:r w:rsidR="007F66D8" w:rsidRPr="00A22D3B">
        <w:rPr>
          <w:b w:val="0"/>
        </w:rPr>
        <w:t xml:space="preserve"> </w:t>
      </w:r>
      <w:r w:rsidR="00DF7F40">
        <w:rPr>
          <w:b w:val="0"/>
        </w:rPr>
        <w:t>3/4</w:t>
      </w:r>
    </w:p>
    <w:p w:rsidR="0078260B" w:rsidRPr="00A22D3B" w:rsidRDefault="0078260B" w:rsidP="000E4CDD">
      <w:pPr>
        <w:pStyle w:val="ConsPlusTitle"/>
        <w:ind w:right="-5"/>
        <w:outlineLvl w:val="0"/>
        <w:rPr>
          <w:b w:val="0"/>
        </w:rPr>
      </w:pPr>
    </w:p>
    <w:sectPr w:rsidR="0078260B" w:rsidRPr="00A22D3B" w:rsidSect="00595441">
      <w:headerReference w:type="default" r:id="rId9"/>
      <w:pgSz w:w="11906" w:h="16838"/>
      <w:pgMar w:top="0" w:right="74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5F" w:rsidRDefault="008F795F" w:rsidP="001B3FC6">
      <w:pPr>
        <w:spacing w:after="0" w:line="240" w:lineRule="auto"/>
      </w:pPr>
      <w:r>
        <w:separator/>
      </w:r>
    </w:p>
  </w:endnote>
  <w:endnote w:type="continuationSeparator" w:id="0">
    <w:p w:rsidR="008F795F" w:rsidRDefault="008F795F" w:rsidP="001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5F" w:rsidRDefault="008F795F" w:rsidP="001B3FC6">
      <w:pPr>
        <w:spacing w:after="0" w:line="240" w:lineRule="auto"/>
      </w:pPr>
      <w:r>
        <w:separator/>
      </w:r>
    </w:p>
  </w:footnote>
  <w:footnote w:type="continuationSeparator" w:id="0">
    <w:p w:rsidR="008F795F" w:rsidRDefault="008F795F" w:rsidP="001B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70" w:rsidRDefault="006C5A70" w:rsidP="001B3FC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6DE5"/>
    <w:multiLevelType w:val="hybridMultilevel"/>
    <w:tmpl w:val="8A069910"/>
    <w:lvl w:ilvl="0" w:tplc="97C0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03036"/>
    <w:multiLevelType w:val="hybridMultilevel"/>
    <w:tmpl w:val="7F321782"/>
    <w:lvl w:ilvl="0" w:tplc="8422B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0C7BB0"/>
    <w:multiLevelType w:val="multilevel"/>
    <w:tmpl w:val="F9ACC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4B56592"/>
    <w:multiLevelType w:val="hybridMultilevel"/>
    <w:tmpl w:val="A8AC5CF8"/>
    <w:lvl w:ilvl="0" w:tplc="F27E91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66089"/>
    <w:multiLevelType w:val="hybridMultilevel"/>
    <w:tmpl w:val="7B58636A"/>
    <w:lvl w:ilvl="0" w:tplc="168C68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DD"/>
    <w:rsid w:val="00042777"/>
    <w:rsid w:val="00057364"/>
    <w:rsid w:val="00090EC3"/>
    <w:rsid w:val="00094046"/>
    <w:rsid w:val="000A4DC5"/>
    <w:rsid w:val="000E0294"/>
    <w:rsid w:val="000E4CDD"/>
    <w:rsid w:val="00107993"/>
    <w:rsid w:val="001665A3"/>
    <w:rsid w:val="00180E63"/>
    <w:rsid w:val="001B3FC6"/>
    <w:rsid w:val="001B7C15"/>
    <w:rsid w:val="001D3F3A"/>
    <w:rsid w:val="00214C51"/>
    <w:rsid w:val="00241CD8"/>
    <w:rsid w:val="00261054"/>
    <w:rsid w:val="002636BE"/>
    <w:rsid w:val="00263C9F"/>
    <w:rsid w:val="00270860"/>
    <w:rsid w:val="00284CBD"/>
    <w:rsid w:val="00284CDB"/>
    <w:rsid w:val="002A027E"/>
    <w:rsid w:val="002A65BE"/>
    <w:rsid w:val="002B4020"/>
    <w:rsid w:val="002C3548"/>
    <w:rsid w:val="002E75E8"/>
    <w:rsid w:val="00337BCA"/>
    <w:rsid w:val="00337F4C"/>
    <w:rsid w:val="003468F1"/>
    <w:rsid w:val="003578B9"/>
    <w:rsid w:val="003631DC"/>
    <w:rsid w:val="00375709"/>
    <w:rsid w:val="003849F3"/>
    <w:rsid w:val="00435DAB"/>
    <w:rsid w:val="0044034A"/>
    <w:rsid w:val="00495DB4"/>
    <w:rsid w:val="004C2658"/>
    <w:rsid w:val="004C4788"/>
    <w:rsid w:val="00502504"/>
    <w:rsid w:val="00515E77"/>
    <w:rsid w:val="0057271C"/>
    <w:rsid w:val="00595441"/>
    <w:rsid w:val="005A1195"/>
    <w:rsid w:val="005A762E"/>
    <w:rsid w:val="005B1BBB"/>
    <w:rsid w:val="005E061B"/>
    <w:rsid w:val="00603076"/>
    <w:rsid w:val="00662D40"/>
    <w:rsid w:val="00667BC0"/>
    <w:rsid w:val="0067023E"/>
    <w:rsid w:val="006A635D"/>
    <w:rsid w:val="006C15D9"/>
    <w:rsid w:val="006C5A70"/>
    <w:rsid w:val="006E4F02"/>
    <w:rsid w:val="00767C12"/>
    <w:rsid w:val="0077732C"/>
    <w:rsid w:val="0078260B"/>
    <w:rsid w:val="007A688F"/>
    <w:rsid w:val="007C025A"/>
    <w:rsid w:val="007C10E7"/>
    <w:rsid w:val="007C29B9"/>
    <w:rsid w:val="007D5460"/>
    <w:rsid w:val="007F66D8"/>
    <w:rsid w:val="008456A4"/>
    <w:rsid w:val="0087228C"/>
    <w:rsid w:val="008C7754"/>
    <w:rsid w:val="008D76A7"/>
    <w:rsid w:val="008F795F"/>
    <w:rsid w:val="00921862"/>
    <w:rsid w:val="0092552E"/>
    <w:rsid w:val="009328E8"/>
    <w:rsid w:val="009366C3"/>
    <w:rsid w:val="009378B1"/>
    <w:rsid w:val="009555BE"/>
    <w:rsid w:val="00961316"/>
    <w:rsid w:val="0098476A"/>
    <w:rsid w:val="009B112A"/>
    <w:rsid w:val="009C7423"/>
    <w:rsid w:val="009D5F92"/>
    <w:rsid w:val="00A03CDA"/>
    <w:rsid w:val="00A22D3B"/>
    <w:rsid w:val="00A25BFA"/>
    <w:rsid w:val="00A418B5"/>
    <w:rsid w:val="00A62840"/>
    <w:rsid w:val="00A721EC"/>
    <w:rsid w:val="00A76972"/>
    <w:rsid w:val="00A9538C"/>
    <w:rsid w:val="00AA7A04"/>
    <w:rsid w:val="00AB52D8"/>
    <w:rsid w:val="00AC73DD"/>
    <w:rsid w:val="00B0318D"/>
    <w:rsid w:val="00B03664"/>
    <w:rsid w:val="00B16C7D"/>
    <w:rsid w:val="00B30695"/>
    <w:rsid w:val="00B42CCE"/>
    <w:rsid w:val="00B445A7"/>
    <w:rsid w:val="00B64CBB"/>
    <w:rsid w:val="00B708FC"/>
    <w:rsid w:val="00B83B1F"/>
    <w:rsid w:val="00B8726D"/>
    <w:rsid w:val="00B917EF"/>
    <w:rsid w:val="00C1033B"/>
    <w:rsid w:val="00C473BC"/>
    <w:rsid w:val="00C56E12"/>
    <w:rsid w:val="00C640C3"/>
    <w:rsid w:val="00C97EF4"/>
    <w:rsid w:val="00CB105F"/>
    <w:rsid w:val="00CC4151"/>
    <w:rsid w:val="00CD7128"/>
    <w:rsid w:val="00CF1CEF"/>
    <w:rsid w:val="00D062B2"/>
    <w:rsid w:val="00D278CA"/>
    <w:rsid w:val="00D66C1E"/>
    <w:rsid w:val="00D73485"/>
    <w:rsid w:val="00DA68E9"/>
    <w:rsid w:val="00DF7F40"/>
    <w:rsid w:val="00E0639D"/>
    <w:rsid w:val="00E06F44"/>
    <w:rsid w:val="00E36496"/>
    <w:rsid w:val="00E466C7"/>
    <w:rsid w:val="00E77B85"/>
    <w:rsid w:val="00E8364B"/>
    <w:rsid w:val="00E90E23"/>
    <w:rsid w:val="00E976C9"/>
    <w:rsid w:val="00EA1493"/>
    <w:rsid w:val="00EB3945"/>
    <w:rsid w:val="00EB6BCB"/>
    <w:rsid w:val="00F02D73"/>
    <w:rsid w:val="00F0723A"/>
    <w:rsid w:val="00F176E2"/>
    <w:rsid w:val="00F34ACD"/>
    <w:rsid w:val="00F37D24"/>
    <w:rsid w:val="00F51BFA"/>
    <w:rsid w:val="00F52A71"/>
    <w:rsid w:val="00F66EB4"/>
    <w:rsid w:val="00F81CE0"/>
    <w:rsid w:val="00FA038F"/>
    <w:rsid w:val="00FB3088"/>
    <w:rsid w:val="00FB6A16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CD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E4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E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1CE0"/>
    <w:pPr>
      <w:ind w:left="720"/>
      <w:contextualSpacing/>
    </w:pPr>
  </w:style>
  <w:style w:type="table" w:styleId="a6">
    <w:name w:val="Table Grid"/>
    <w:basedOn w:val="a1"/>
    <w:uiPriority w:val="99"/>
    <w:rsid w:val="00270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99"/>
    <w:rsid w:val="00C640C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C640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C640C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C640C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C640C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C640C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8">
    <w:name w:val="header"/>
    <w:basedOn w:val="a"/>
    <w:link w:val="a9"/>
    <w:uiPriority w:val="99"/>
    <w:semiHidden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B3FC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B3F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3F6D-81C4-401A-94E9-D46F8938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50</cp:revision>
  <cp:lastPrinted>2014-09-30T02:10:00Z</cp:lastPrinted>
  <dcterms:created xsi:type="dcterms:W3CDTF">2013-04-15T01:40:00Z</dcterms:created>
  <dcterms:modified xsi:type="dcterms:W3CDTF">2014-10-31T06:52:00Z</dcterms:modified>
</cp:coreProperties>
</file>